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4431BA1F" w:rsidR="004006E9" w:rsidRPr="003A3D25"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422751D0"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1.2.</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72403268" w:rsidR="00EF339D" w:rsidRPr="003A3D25" w:rsidRDefault="00EF339D" w:rsidP="00B76F3D">
      <w:pPr>
        <w:autoSpaceDE w:val="0"/>
        <w:autoSpaceDN w:val="0"/>
        <w:adjustRightInd w:val="0"/>
        <w:spacing w:line="360" w:lineRule="auto"/>
        <w:jc w:val="both"/>
        <w:rPr>
          <w:rFonts w:ascii="Times" w:hAnsi="Times" w:cs="Calibri"/>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6310C5CD"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1.3.</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lastRenderedPageBreak/>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51A66457"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 xml:space="preserve">1.4.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w:t>
      </w:r>
      <w:r w:rsidR="004B2741" w:rsidRPr="003A3D25">
        <w:rPr>
          <w:rFonts w:ascii="Times" w:hAnsi="Times"/>
          <w:color w:val="000000" w:themeColor="text1"/>
          <w:lang w:val="en-US"/>
        </w:rPr>
        <w:lastRenderedPageBreak/>
        <w:t xml:space="preserve">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037BCF4E"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t>Prediction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784970A3"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Uncertainty 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w:t>
      </w:r>
      <w:r w:rsidRPr="003A3D25">
        <w:rPr>
          <w:rFonts w:ascii="Times" w:hAnsi="Times"/>
        </w:rPr>
        <w:lastRenderedPageBreak/>
        <w:t xml:space="preserve">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BC64EC">
      <w:pPr>
        <w:jc w:val="both"/>
        <w:rPr>
          <w:rFonts w:ascii="Times" w:hAnsi="Times"/>
        </w:rPr>
      </w:pPr>
      <w:r w:rsidRPr="003A3D25">
        <w:rPr>
          <w:rFonts w:ascii="Times" w:hAnsi="Times"/>
          <w:lang w:val="en-US"/>
        </w:rPr>
        <w:t>E</w:t>
      </w:r>
      <w:r w:rsidRPr="003A3D25">
        <w:rPr>
          <w:rFonts w:ascii="Times" w:hAnsi="Times"/>
        </w:rPr>
        <w:t>rror i</w:t>
      </w:r>
      <w:r w:rsidRPr="003A3D25">
        <w:rPr>
          <w:rFonts w:ascii="Times" w:hAnsi="Times"/>
          <w:lang w:val="en-US"/>
        </w:rPr>
        <w:t xml:space="preserve">n </w:t>
      </w:r>
      <w:r w:rsidRPr="003A3D25">
        <w:rPr>
          <w:rFonts w:ascii="Times" w:hAnsi="Times"/>
        </w:rPr>
        <w:t>data</w:t>
      </w:r>
      <w:r w:rsidRPr="003A3D25">
        <w:rPr>
          <w:rFonts w:ascii="Times" w:hAnsi="Times"/>
          <w:lang w:val="en-US"/>
        </w:rPr>
        <w:t xml:space="preserve"> is inherent so</w:t>
      </w:r>
      <w:r w:rsidRPr="003A3D25">
        <w:rPr>
          <w:rFonts w:ascii="Times" w:hAnsi="Times"/>
        </w:rPr>
        <w:t xml:space="preserve"> </w:t>
      </w:r>
      <w:r w:rsidRPr="003A3D25">
        <w:rPr>
          <w:rFonts w:ascii="Times" w:hAnsi="Times"/>
          <w:lang w:val="en-US"/>
        </w:rPr>
        <w:t xml:space="preserve">it </w:t>
      </w:r>
      <w:r w:rsidRPr="003A3D25">
        <w:rPr>
          <w:rFonts w:ascii="Times" w:hAnsi="Times"/>
        </w:rPr>
        <w:t xml:space="preserve">cannot </w:t>
      </w:r>
      <w:r w:rsidRPr="003A3D25">
        <w:rPr>
          <w:rFonts w:ascii="Times" w:hAnsi="Times"/>
          <w:lang w:val="en-US"/>
        </w:rPr>
        <w:t>be ignored</w:t>
      </w:r>
      <w:r w:rsidRPr="003A3D25">
        <w:rPr>
          <w:rFonts w:ascii="Times" w:hAnsi="Times"/>
        </w:rPr>
        <w:t xml:space="preserve"> in visualization. </w:t>
      </w:r>
      <w:r w:rsidRPr="003A3D25">
        <w:rPr>
          <w:rFonts w:ascii="Times" w:hAnsi="Times"/>
          <w:lang w:val="en-US"/>
        </w:rPr>
        <w:t>Improper</w:t>
      </w:r>
      <w:r w:rsidRPr="003A3D25">
        <w:rPr>
          <w:rFonts w:ascii="Times" w:hAnsi="Times"/>
        </w:rPr>
        <w:t xml:space="preserve"> </w:t>
      </w:r>
      <w:r w:rsidRPr="003A3D25">
        <w:rPr>
          <w:rFonts w:ascii="Times" w:hAnsi="Times"/>
          <w:lang w:val="en-US"/>
        </w:rPr>
        <w:t xml:space="preserve">or </w:t>
      </w:r>
      <w:r w:rsidRPr="003A3D25">
        <w:rPr>
          <w:rFonts w:ascii="Times" w:hAnsi="Times"/>
        </w:rPr>
        <w:t>eliminated</w:t>
      </w:r>
      <w:r w:rsidRPr="003A3D25">
        <w:rPr>
          <w:rFonts w:ascii="Times" w:hAnsi="Times"/>
          <w:lang w:val="en-US"/>
        </w:rPr>
        <w:t xml:space="preserve"> presentation</w:t>
      </w:r>
      <w:r w:rsidR="006D48D6">
        <w:rPr>
          <w:rFonts w:ascii="Times" w:hAnsi="Times"/>
          <w:lang w:val="en-US"/>
        </w:rPr>
        <w:t>s</w:t>
      </w:r>
      <w:r w:rsidRPr="003A3D25">
        <w:rPr>
          <w:rFonts w:ascii="Times" w:hAnsi="Times"/>
          <w:lang w:val="en-US"/>
        </w:rPr>
        <w:t xml:space="preserve"> in </w:t>
      </w:r>
      <w:r w:rsidRPr="003A3D25">
        <w:rPr>
          <w:rFonts w:ascii="Times" w:hAnsi="Times"/>
        </w:rPr>
        <w:t>visualization</w:t>
      </w:r>
      <w:r w:rsidR="006D48D6">
        <w:rPr>
          <w:rFonts w:ascii="Times" w:hAnsi="Times"/>
          <w:lang w:val="en-US"/>
        </w:rPr>
        <w:t>s</w:t>
      </w:r>
      <w:r w:rsidRPr="003A3D25">
        <w:rPr>
          <w:rFonts w:ascii="Times" w:hAnsi="Times"/>
          <w:lang w:val="en-US"/>
        </w:rPr>
        <w:t xml:space="preserve"> </w:t>
      </w:r>
      <w:r w:rsidRPr="003A3D25">
        <w:rPr>
          <w:rFonts w:ascii="Times" w:hAnsi="Times"/>
        </w:rPr>
        <w:t xml:space="preserve">can </w:t>
      </w:r>
      <w:r w:rsidRPr="003A3D25">
        <w:rPr>
          <w:rFonts w:ascii="Times" w:hAnsi="Times"/>
          <w:lang w:val="en-US"/>
        </w:rPr>
        <w:t>mis</w:t>
      </w:r>
      <w:r w:rsidRPr="003A3D25">
        <w:rPr>
          <w:rFonts w:ascii="Times" w:hAnsi="Times"/>
        </w:rPr>
        <w:t>lead decision</w:t>
      </w:r>
      <w:r w:rsidRPr="003A3D25">
        <w:rPr>
          <w:rFonts w:ascii="Times" w:hAnsi="Times"/>
          <w:lang w:val="en-US"/>
        </w:rPr>
        <w:t xml:space="preserve"> </w:t>
      </w:r>
      <w:r w:rsidRPr="003A3D25">
        <w:rPr>
          <w:rFonts w:ascii="Times" w:hAnsi="Times"/>
        </w:rPr>
        <w:t xml:space="preserve">making </w:t>
      </w:r>
      <w:r w:rsidR="001436F2">
        <w:rPr>
          <w:rFonts w:ascii="Times" w:hAnsi="Times"/>
          <w:lang w:val="en-U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3A3D25">
        <w:rPr>
          <w:rFonts w:ascii="Times" w:hAnsi="Times"/>
          <w:color w:val="000000" w:themeColor="text1"/>
        </w:rPr>
        <w:t xml:space="preserve">Aasim Kamal </w:t>
      </w:r>
      <w:r w:rsidRPr="003A3D25">
        <w:rPr>
          <w:rFonts w:ascii="Times" w:hAnsi="Times"/>
          <w:color w:val="000000" w:themeColor="text1"/>
          <w:lang w:val="en-US"/>
        </w:rPr>
        <w:t>et al.</w:t>
      </w:r>
      <w:r w:rsidR="001436F2">
        <w:rPr>
          <w:rFonts w:ascii="Times" w:hAnsi="Times"/>
          <w:color w:val="000000" w:themeColor="text1"/>
          <w:lang w:val="en-US"/>
        </w:rPr>
        <w:t xml:space="preserve"> [30]</w:t>
      </w:r>
      <w:r w:rsidRPr="003A3D25">
        <w:rPr>
          <w:rFonts w:ascii="Times" w:hAnsi="Times"/>
          <w:color w:val="000000" w:themeColor="text1"/>
          <w:lang w:val="en-US"/>
        </w:rPr>
        <w:t xml:space="preserve"> </w:t>
      </w:r>
      <w:r w:rsidRPr="003A3D25">
        <w:rPr>
          <w:rFonts w:ascii="Times" w:hAnsi="Times"/>
        </w:rPr>
        <w:t>discusses state-of-the-art approaches</w:t>
      </w:r>
      <w:r w:rsidR="00907BA0">
        <w:rPr>
          <w:rFonts w:ascii="Times" w:hAnsi="Times"/>
          <w:lang w:val="en-US"/>
        </w:rPr>
        <w:t xml:space="preserve"> such as </w:t>
      </w:r>
      <w:r w:rsidR="00907BA0" w:rsidRPr="00BC64EC">
        <w:rPr>
          <w:rFonts w:ascii="Times" w:hAnsi="Times"/>
          <w:color w:val="000000"/>
          <w:shd w:val="clear" w:color="auto" w:fill="FFFFFF"/>
        </w:rPr>
        <w:t>Quantiﬁcation</w:t>
      </w:r>
      <w:r w:rsidR="00BC64EC" w:rsidRPr="00BC64EC">
        <w:rPr>
          <w:rFonts w:ascii="Times" w:hAnsi="Times"/>
          <w:color w:val="000000"/>
          <w:shd w:val="clear" w:color="auto" w:fill="FFFFFF"/>
          <w:lang w:val="en-US"/>
        </w:rPr>
        <w:t xml:space="preserve"> approach</w:t>
      </w:r>
      <w:r w:rsidR="00BC64EC">
        <w:rPr>
          <w:rFonts w:ascii="ff2" w:hAnsi="ff2"/>
          <w:color w:val="000000"/>
          <w:sz w:val="57"/>
          <w:szCs w:val="57"/>
          <w:shd w:val="clear" w:color="auto" w:fill="FFFFFF"/>
          <w:lang w:val="en-US"/>
        </w:rPr>
        <w:t xml:space="preserve">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Even though the two images contained the same extent of noise, one </w:t>
      </w:r>
      <w:proofErr w:type="gramStart"/>
      <w:r w:rsidRPr="003A3D25">
        <w:rPr>
          <w:rFonts w:ascii="Times" w:eastAsiaTheme="minorHAnsi" w:hAnsi="Times"/>
          <w:lang w:val="en-GB" w:eastAsia="en-US"/>
        </w:rPr>
        <w:t>particular noise</w:t>
      </w:r>
      <w:proofErr w:type="gramEnd"/>
      <w:r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 xml:space="preserve">systematically </w:t>
      </w:r>
      <w:r w:rsidRPr="003A3D25">
        <w:rPr>
          <w:rFonts w:ascii="Times" w:hAnsi="Times"/>
        </w:rPr>
        <w:lastRenderedPageBreak/>
        <w:t>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A5F830D"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Chromatic Aberration 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 xml:space="preserve">Lateral Chromatic Aberration for Chart Reading in </w:t>
      </w:r>
      <w:r w:rsidRPr="003A3D25">
        <w:rPr>
          <w:rFonts w:ascii="Times" w:hAnsi="Times" w:cs="Arial"/>
          <w:color w:val="000000" w:themeColor="text1"/>
        </w:rPr>
        <w:lastRenderedPageBreak/>
        <w:t>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1697AAC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w:t>
      </w:r>
      <w:r w:rsidRPr="003A3D25">
        <w:rPr>
          <w:rFonts w:ascii="Times" w:hAnsi="Times"/>
          <w:color w:val="000000" w:themeColor="text1"/>
        </w:rPr>
        <w:lastRenderedPageBreak/>
        <w:t>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lastRenderedPageBreak/>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237D80C9"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Uncertainty Tables</w:t>
      </w:r>
    </w:p>
    <w:p w14:paraId="20C258B7" w14:textId="233515CC"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the pseudo code:</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77777777" w:rsidR="00357AD6" w:rsidRDefault="00357AD6" w:rsidP="00357AD6">
      <w:pPr>
        <w:shd w:val="clear" w:color="auto" w:fill="FFFFFF"/>
        <w:spacing w:line="270" w:lineRule="atLeast"/>
        <w:rPr>
          <w:rFonts w:ascii="Menlo" w:hAnsi="Menlo" w:cs="Menlo"/>
          <w:color w:val="005CC5"/>
          <w:sz w:val="18"/>
          <w:szCs w:val="18"/>
        </w:rPr>
      </w:pPr>
    </w:p>
    <w:p w14:paraId="6F545D73" w14:textId="67FE1E27" w:rsidR="00357AD6" w:rsidRDefault="00357AD6" w:rsidP="00357AD6">
      <w:pPr>
        <w:shd w:val="clear" w:color="auto" w:fill="FFFFFF"/>
        <w:spacing w:line="270" w:lineRule="atLeast"/>
        <w:rPr>
          <w:rFonts w:ascii="Menlo" w:hAnsi="Menlo" w:cs="Menlo"/>
          <w:color w:val="24292E"/>
          <w:sz w:val="18"/>
          <w:szCs w:val="18"/>
          <w:lang w:val="en-US"/>
        </w:rPr>
      </w:pPr>
      <w:r w:rsidRPr="00357AD6">
        <w:rPr>
          <w:rFonts w:ascii="Menlo" w:hAnsi="Menlo" w:cs="Menlo"/>
          <w:color w:val="000000" w:themeColor="text1"/>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actual</w:t>
      </w:r>
      <w:r>
        <w:rPr>
          <w:rFonts w:ascii="Menlo" w:hAnsi="Menlo" w:cs="Menlo"/>
          <w:color w:val="24292E"/>
          <w:sz w:val="18"/>
          <w:szCs w:val="18"/>
          <w:lang w:val="en-US"/>
        </w:rPr>
        <w:t>_value</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w:t>
      </w:r>
      <w:proofErr w:type="spellStart"/>
      <w:r>
        <w:rPr>
          <w:rFonts w:ascii="Menlo" w:hAnsi="Menlo" w:cs="Menlo"/>
          <w:color w:val="24292E"/>
          <w:sz w:val="18"/>
          <w:szCs w:val="18"/>
          <w:lang w:val="en-US"/>
        </w:rPr>
        <w:t>predicted_value</w:t>
      </w:r>
      <w:proofErr w:type="spellEnd"/>
    </w:p>
    <w:p w14:paraId="57A67313" w14:textId="141A395E" w:rsidR="00357AD6" w:rsidRDefault="00357AD6"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max_diff = find_max(list_of_diff)</w:t>
      </w:r>
    </w:p>
    <w:p w14:paraId="4D178BBC" w14:textId="747E7CB6" w:rsidR="00F74E8F" w:rsidRDefault="00F74E8F"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scaling_factor = 7</w:t>
      </w:r>
    </w:p>
    <w:p w14:paraId="0F79995B" w14:textId="73B8CE52"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r>
        <w:rPr>
          <w:rFonts w:ascii="Menlo" w:hAnsi="Menlo" w:cs="Menlo"/>
          <w:color w:val="24292E"/>
          <w:sz w:val="18"/>
          <w:szCs w:val="18"/>
          <w:lang w:val="en-US"/>
        </w:rPr>
        <w:t xml:space="preserve">uncertainty = </w:t>
      </w:r>
      <w:r>
        <w:rPr>
          <w:rFonts w:ascii="Menlo" w:hAnsi="Menlo" w:cs="Menlo"/>
          <w:color w:val="24292E"/>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w:t>
      </w:r>
      <w:r w:rsidR="00F74E8F">
        <w:rPr>
          <w:rFonts w:ascii="Menlo" w:hAnsi="Menlo" w:cs="Menlo"/>
          <w:color w:val="24292E"/>
          <w:sz w:val="18"/>
          <w:szCs w:val="18"/>
          <w:lang w:val="en-US"/>
        </w:rPr>
        <w:t>scaling_factor</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max_diff</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77777777" w:rsidR="00F74E8F" w:rsidRDefault="00F74E8F" w:rsidP="00293FCA">
      <w:pPr>
        <w:spacing w:line="360" w:lineRule="auto"/>
        <w:rPr>
          <w:rFonts w:ascii="Times" w:hAnsi="Times"/>
          <w:b/>
          <w:bCs/>
          <w:color w:val="000000" w:themeColor="text1"/>
          <w:lang w:val="en-US"/>
        </w:rPr>
      </w:pPr>
    </w:p>
    <w:p w14:paraId="4DE46A83" w14:textId="42FF2650"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39F3085D"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CC121B">
        <w:rPr>
          <w:rFonts w:ascii="Times" w:hAnsi="Times"/>
          <w:b/>
          <w:bCs/>
          <w:color w:val="000000" w:themeColor="text1"/>
          <w:lang w:val="en-US"/>
        </w:rPr>
        <w:t>2</w:t>
      </w:r>
      <w:r>
        <w:rPr>
          <w:rFonts w:ascii="Times" w:hAnsi="Times"/>
          <w:b/>
          <w:bCs/>
          <w:color w:val="000000" w:themeColor="text1"/>
          <w:lang w:val="en-US"/>
        </w:rPr>
        <w:tab/>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lastRenderedPageBreak/>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031CCBF"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Pr>
          <w:rFonts w:ascii="Times" w:hAnsi="Times"/>
          <w:color w:val="000000" w:themeColor="text1"/>
          <w:lang w:val="en-US"/>
        </w:rPr>
        <w:t>Bottom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5"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5"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7">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8"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29">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1">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5">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7">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39">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0"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1">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2"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5">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7">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49">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2"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3">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4"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5">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2">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4">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6">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8">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6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3">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5">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7">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8"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79">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0"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1">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3">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7">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8"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89">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1">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5"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7"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8">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99"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0">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3"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4">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5"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6">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7"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8">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0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3">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5">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7">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19">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1">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3">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5">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7">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29">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2"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5"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4">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5"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19699AF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701248" behindDoc="0" locked="0" layoutInCell="1" allowOverlap="1" wp14:anchorId="023D5395" wp14:editId="012084AC">
                <wp:simplePos x="0" y="0"/>
                <wp:positionH relativeFrom="column">
                  <wp:posOffset>3384550</wp:posOffset>
                </wp:positionH>
                <wp:positionV relativeFrom="paragraph">
                  <wp:posOffset>436733</wp:posOffset>
                </wp:positionV>
                <wp:extent cx="1160585" cy="315546"/>
                <wp:effectExtent l="0" t="0" r="8255" b="15240"/>
                <wp:wrapNone/>
                <wp:docPr id="18" name="Oval 18"/>
                <wp:cNvGraphicFramePr/>
                <a:graphic xmlns:a="http://schemas.openxmlformats.org/drawingml/2006/main">
                  <a:graphicData uri="http://schemas.microsoft.com/office/word/2010/wordprocessingShape">
                    <wps:wsp>
                      <wps:cNvSpPr/>
                      <wps:spPr>
                        <a:xfrm>
                          <a:off x="0" y="0"/>
                          <a:ext cx="1160585" cy="3155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A381" id="Oval 18" o:spid="_x0000_s1026" style="position:absolute;margin-left:266.5pt;margin-top:34.4pt;width:91.4pt;height:2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" filled="f" strokecolor="red" strokeweight="1pt">
                <v:stroke joinstyle="miter"/>
              </v:oval>
            </w:pict>
          </mc:Fallback>
        </mc:AlternateContent>
      </w:r>
      <w:r>
        <w:rPr>
          <w:rFonts w:ascii="Times" w:hAnsi="Times"/>
          <w:b/>
          <w:bCs/>
          <w:noProof/>
          <w:color w:val="000000" w:themeColor="text1"/>
          <w:lang w:val="en-US"/>
        </w:rPr>
        <w:drawing>
          <wp:inline distT="0" distB="0" distL="0" distR="0" wp14:anchorId="2DEE739E" wp14:editId="578E72C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764ADB0" wp14:editId="0ED53FC4">
            <wp:extent cx="2663683" cy="1784838"/>
            <wp:effectExtent l="0" t="0" r="3810" b="6350"/>
            <wp:docPr id="16" name="Picture 16" descr="A picture containing tree,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ree, outdoor, building, 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78672" cy="1794882"/>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3141C65B"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903A0E" w:rsidRPr="00E233FB">
        <w:rPr>
          <w:rFonts w:ascii="Times" w:hAnsi="Times"/>
          <w:noProof/>
          <w:color w:val="000000" w:themeColor="text1"/>
          <w:lang w:val="en-US"/>
        </w:rPr>
        <w:t>with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r>
      <w:r>
        <w:rPr>
          <w:rFonts w:ascii="Calibri" w:hAnsi="Calibri" w:cs="Calibri"/>
          <w:color w:val="201F1E"/>
          <w:sz w:val="22"/>
          <w:szCs w:val="22"/>
          <w:bdr w:val="none" w:sz="0" w:space="0" w:color="auto" w:frame="1"/>
        </w:rP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53D6A3E4"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shd w:val="clear" w:color="auto" w:fill="FFFFFF"/>
        </w:rPr>
        <w:t>doi: 10.1097/MD.0000000000003929</w:t>
      </w:r>
      <w:r w:rsidRPr="003A3D25">
        <w:rPr>
          <w:rFonts w:ascii="Times" w:hAnsi="Times"/>
          <w:color w:val="000000" w:themeColor="text1"/>
          <w:shd w:val="clear" w:color="auto" w:fill="FFFFFF"/>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Received in revised form May 10,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24BCA2B8"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Pr="003A3D25">
        <w:rPr>
          <w:rFonts w:ascii="Times" w:hAnsi="Times" w:cs="AppleSystemUIFont"/>
          <w:color w:val="000000" w:themeColor="text1"/>
          <w:lang w:val="en-GB"/>
        </w:rPr>
        <w:t xml:space="preserve">, </w:t>
      </w:r>
      <w:r w:rsidR="00697523" w:rsidRPr="003A3D25">
        <w:rPr>
          <w:rFonts w:ascii="Times" w:hAnsi="Times" w:cs="AppleSystemUIFont"/>
          <w:color w:val="000000" w:themeColor="text1"/>
          <w:lang w:val="en-GB"/>
        </w:rPr>
        <w:t>https://doi.org/10.1371/journal.pone.0242762</w:t>
      </w:r>
      <w:r w:rsidR="00D5296D" w:rsidRPr="003A3D25">
        <w:rPr>
          <w:rFonts w:ascii="Times" w:hAnsi="Times" w:cs="AppleSystemUIFont"/>
          <w:color w:val="000000" w:themeColor="text1"/>
          <w:lang w:val="en-GB"/>
        </w:rPr>
        <w:br/>
      </w:r>
    </w:p>
    <w:p w14:paraId="3CB2EC4C" w14:textId="5BF0197A"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https://doi.org/10.3390/app10113880</w:t>
      </w:r>
    </w:p>
    <w:p w14:paraId="31950137" w14:textId="371FFC5F" w:rsidR="00697523" w:rsidRPr="003A3D25" w:rsidRDefault="00697523" w:rsidP="00697523">
      <w:pPr>
        <w:rPr>
          <w:rFonts w:ascii="Times" w:hAnsi="Times"/>
          <w:color w:val="000000" w:themeColor="text1"/>
        </w:rPr>
      </w:pPr>
      <w:r w:rsidRPr="003A3D25">
        <w:rPr>
          <w:rFonts w:ascii="Times" w:hAnsi="Times" w:cs="Arial"/>
          <w:color w:val="000000" w:themeColor="text1"/>
          <w:shd w:val="clear" w:color="auto" w:fill="FFFFFF"/>
        </w:rPr>
        <w:t>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0B9BB712"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 h</w:t>
      </w:r>
      <w:r w:rsidR="00C2498F" w:rsidRPr="003A3D25">
        <w:rPr>
          <w:rFonts w:ascii="Times" w:hAnsi="Times"/>
          <w:color w:val="000000" w:themeColor="text1"/>
        </w:rPr>
        <w:t>ttps://doi.org/10.1371/journal.pone.0244173</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8506CB6"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r w:rsidR="00591701" w:rsidRPr="003A3D25">
        <w:rPr>
          <w:rFonts w:ascii="Times" w:hAnsi="Times" w:cs="Arial"/>
          <w:color w:val="000000" w:themeColor="text1"/>
        </w:rPr>
        <w:t>https://doi.org/10.1016/j.procs.2021.01.036</w:t>
      </w:r>
    </w:p>
    <w:p w14:paraId="6B973150" w14:textId="224BC47F" w:rsidR="00A2025E" w:rsidRPr="003A3D25" w:rsidRDefault="00A2025E" w:rsidP="000835DE">
      <w:pPr>
        <w:rPr>
          <w:rFonts w:ascii="Times" w:hAnsi="Times"/>
          <w:color w:val="000000" w:themeColor="text1"/>
        </w:rPr>
      </w:pPr>
    </w:p>
    <w:p w14:paraId="63182AC1" w14:textId="69FC3C51"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r w:rsidR="00C44435" w:rsidRPr="003A3D25">
        <w:rPr>
          <w:rFonts w:ascii="Times" w:hAnsi="Times"/>
          <w:color w:val="000000" w:themeColor="text1"/>
        </w:rPr>
        <w:t>DOI: 10.35940/ijitee.L3619.129219</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0EF185B1"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The University of Grenoble, France e-mail: Georges-Pierre.Bonneau@ujf-grenoble. fr</w:t>
      </w:r>
      <w:r w:rsidRPr="003A3D25">
        <w:rPr>
          <w:rFonts w:ascii="Times" w:hAnsi="Times" w:cs="Arial"/>
          <w:color w:val="000000" w:themeColor="text1"/>
          <w:lang w:val="en-GB"/>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10.1007/978-1-4471-6497-5_1</w:t>
      </w:r>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76931A5D"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 xml:space="preserve">Evaluation of Objective Uncertainty in the Visual System. Received June 8, 2009; Accepted August 12, 2009; Published September 11, 2009. </w:t>
      </w:r>
      <w:proofErr w:type="gramStart"/>
      <w:r w:rsidRPr="003A3D25">
        <w:rPr>
          <w:rFonts w:ascii="Times" w:eastAsiaTheme="minorHAnsi" w:hAnsi="Times"/>
          <w:lang w:val="en-GB" w:eastAsia="en-US"/>
        </w:rPr>
        <w:t>doi:10.1371/journal.pcbi</w:t>
      </w:r>
      <w:proofErr w:type="gramEnd"/>
      <w:r w:rsidRPr="003A3D25">
        <w:rPr>
          <w:rFonts w:ascii="Times" w:eastAsiaTheme="minorHAnsi" w:hAnsi="Times"/>
          <w:lang w:val="en-GB" w:eastAsia="en-US"/>
        </w:rPr>
        <w:t>.1000504</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39454DB7"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 https://www.researchgate.net/publication/216756553.</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77777777"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15(6):96-102</w:t>
      </w:r>
      <w:r w:rsidRPr="003A3D25">
        <w:rPr>
          <w:rFonts w:ascii="Times" w:hAnsi="Times"/>
          <w:color w:val="000000" w:themeColor="text1"/>
          <w:lang w:val="en-US"/>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10.1109/MCSE.2013.131</w:t>
      </w:r>
    </w:p>
    <w:p w14:paraId="4D4FBFD1" w14:textId="77777777"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10.1109/TVCG.2007.70599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77777777"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10.1109/TVCG.2008.36</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10.1109/TVCG.2013.62</w:t>
      </w:r>
    </w:p>
    <w:p w14:paraId="2C245F3A" w14:textId="77777777" w:rsidR="003E7693" w:rsidRPr="003A3D25" w:rsidRDefault="003E7693" w:rsidP="003E7693">
      <w:pPr>
        <w:ind w:left="720" w:hanging="720"/>
        <w:jc w:val="both"/>
        <w:rPr>
          <w:rFonts w:ascii="Times" w:hAnsi="Times"/>
        </w:rPr>
      </w:pPr>
    </w:p>
    <w:p w14:paraId="0A660D9D" w14:textId="77777777"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10.1109/TVCG.2013.83</w:t>
      </w:r>
    </w:p>
    <w:p w14:paraId="0824F5D6" w14:textId="77777777" w:rsidR="003E7693" w:rsidRPr="003A3D25" w:rsidRDefault="003E7693" w:rsidP="003E7693">
      <w:pPr>
        <w:ind w:left="720" w:hanging="720"/>
        <w:jc w:val="both"/>
        <w:rPr>
          <w:rFonts w:ascii="Times" w:hAnsi="Times"/>
        </w:rPr>
      </w:pPr>
    </w:p>
    <w:p w14:paraId="0CF7D642"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10.1109/VISUAL.2004.73</w:t>
      </w:r>
    </w:p>
    <w:p w14:paraId="1AE34858" w14:textId="77777777" w:rsidR="003E7693" w:rsidRPr="003A3D25" w:rsidRDefault="003E7693" w:rsidP="003E7693">
      <w:pPr>
        <w:jc w:val="both"/>
        <w:rPr>
          <w:rFonts w:ascii="Times" w:hAnsi="Times"/>
          <w:lang w:val="en-US"/>
        </w:rPr>
      </w:pPr>
    </w:p>
    <w:p w14:paraId="1C5B0B72" w14:textId="77777777"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10.1109/VISUAL.1998.745292</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015C2720"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10.1109/VISUAL.2005.1532853</w:t>
      </w:r>
    </w:p>
    <w:p w14:paraId="7056AB22" w14:textId="77777777" w:rsidR="003E7693" w:rsidRPr="003A3D25" w:rsidRDefault="003E7693" w:rsidP="003E7693">
      <w:pPr>
        <w:jc w:val="both"/>
        <w:rPr>
          <w:rFonts w:ascii="Times" w:hAnsi="Times"/>
        </w:rPr>
      </w:pPr>
    </w:p>
    <w:p w14:paraId="47F01CBB" w14:textId="30F3585B"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24(5):1-30. DOI:</w:t>
      </w:r>
      <w:r w:rsidRPr="003A3D25">
        <w:rPr>
          <w:rFonts w:ascii="Times" w:eastAsiaTheme="minorHAnsi" w:hAnsi="Times" w:cs="AppleSystemUIFont"/>
          <w:color w:val="000000" w:themeColor="text1"/>
          <w:u w:color="DCA10D"/>
          <w:lang w:val="en-GB" w:eastAsia="en-US"/>
        </w:rPr>
        <w:t>10.1007/s12650-021-00755-1</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1136E61D" w:rsidR="00B00EE7" w:rsidRP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545C949A" w14:textId="77777777" w:rsidR="00B00EE7" w:rsidRPr="00B00EE7" w:rsidRDefault="008D550C" w:rsidP="00B00EE7">
      <w:pPr>
        <w:shd w:val="clear" w:color="auto" w:fill="FFFFFF"/>
        <w:jc w:val="right"/>
        <w:rPr>
          <w:rFonts w:ascii="Arial" w:hAnsi="Arial" w:cs="Arial"/>
          <w:color w:val="0F1111"/>
          <w:sz w:val="21"/>
          <w:szCs w:val="21"/>
        </w:rPr>
      </w:pPr>
      <w:hyperlink r:id="rId147" w:history="1">
        <w:r w:rsidR="00B00EE7" w:rsidRPr="00B00EE7">
          <w:rPr>
            <w:rFonts w:ascii="Arial" w:hAnsi="Arial" w:cs="Arial"/>
            <w:i/>
            <w:iCs/>
            <w:color w:val="007185"/>
            <w:sz w:val="21"/>
            <w:szCs w:val="21"/>
            <w:bdr w:val="single" w:sz="6" w:space="0" w:color="D5D9D9" w:frame="1"/>
            <w:shd w:val="clear" w:color="auto" w:fill="FFFFFF"/>
          </w:rPr>
          <w:br/>
        </w:r>
      </w:hyperlink>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6A473154" w14:textId="06340233" w:rsidR="00B00EE7" w:rsidRPr="00B00EE7" w:rsidRDefault="00B00EE7" w:rsidP="00B00EE7"/>
    <w:p w14:paraId="4881DAC4" w14:textId="483C6345" w:rsidR="00B00EE7" w:rsidRPr="003A3D25" w:rsidRDefault="00B00EE7" w:rsidP="003E7693">
      <w:pPr>
        <w:ind w:left="720" w:hanging="720"/>
        <w:rPr>
          <w:rFonts w:ascii="Times" w:hAnsi="Times"/>
        </w:rPr>
      </w:pPr>
    </w:p>
    <w:p w14:paraId="20FAC9F6" w14:textId="502296AB" w:rsidR="008B5610" w:rsidRDefault="008B5610" w:rsidP="008B5610">
      <w:r>
        <w:rPr>
          <w:rFonts w:ascii="Calibri" w:hAnsi="Calibri" w:cs="Calibri"/>
          <w:color w:val="000000"/>
          <w:shd w:val="clear" w:color="auto" w:fill="FFFFFF"/>
        </w:rPr>
        <w:t>Please let me know if these help.</w:t>
      </w: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6D22E" w14:textId="77777777" w:rsidR="008D550C" w:rsidRDefault="008D550C" w:rsidP="002C2CD3">
      <w:r>
        <w:separator/>
      </w:r>
    </w:p>
  </w:endnote>
  <w:endnote w:type="continuationSeparator" w:id="0">
    <w:p w14:paraId="3ED63D69" w14:textId="77777777" w:rsidR="008D550C" w:rsidRDefault="008D550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ff2">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3CCFF0" w14:textId="77777777" w:rsidR="008D550C" w:rsidRDefault="008D550C" w:rsidP="002C2CD3">
      <w:r>
        <w:separator/>
      </w:r>
    </w:p>
  </w:footnote>
  <w:footnote w:type="continuationSeparator" w:id="0">
    <w:p w14:paraId="6C7FC04B" w14:textId="77777777" w:rsidR="008D550C" w:rsidRDefault="008D550C"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7"/>
  </w:num>
  <w:num w:numId="4">
    <w:abstractNumId w:val="9"/>
  </w:num>
  <w:num w:numId="5">
    <w:abstractNumId w:val="5"/>
  </w:num>
  <w:num w:numId="6">
    <w:abstractNumId w:val="0"/>
  </w:num>
  <w:num w:numId="7">
    <w:abstractNumId w:val="6"/>
  </w:num>
  <w:num w:numId="8">
    <w:abstractNumId w:val="11"/>
  </w:num>
  <w:num w:numId="9">
    <w:abstractNumId w:val="10"/>
  </w:num>
  <w:num w:numId="10">
    <w:abstractNumId w:val="3"/>
  </w:num>
  <w:num w:numId="11">
    <w:abstractNumId w:val="8"/>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2539"/>
    <w:rsid w:val="0000355E"/>
    <w:rsid w:val="00006522"/>
    <w:rsid w:val="000325CB"/>
    <w:rsid w:val="00034CBD"/>
    <w:rsid w:val="00036E60"/>
    <w:rsid w:val="000372B8"/>
    <w:rsid w:val="00037951"/>
    <w:rsid w:val="00045570"/>
    <w:rsid w:val="000474C7"/>
    <w:rsid w:val="00047B0C"/>
    <w:rsid w:val="00056712"/>
    <w:rsid w:val="00057FDE"/>
    <w:rsid w:val="0007081D"/>
    <w:rsid w:val="00075146"/>
    <w:rsid w:val="000835DE"/>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436F2"/>
    <w:rsid w:val="00153AAF"/>
    <w:rsid w:val="001577CE"/>
    <w:rsid w:val="0016026C"/>
    <w:rsid w:val="001602B6"/>
    <w:rsid w:val="00160DED"/>
    <w:rsid w:val="00162DFA"/>
    <w:rsid w:val="00172620"/>
    <w:rsid w:val="0017536F"/>
    <w:rsid w:val="0017657E"/>
    <w:rsid w:val="00190E1A"/>
    <w:rsid w:val="00192110"/>
    <w:rsid w:val="00194555"/>
    <w:rsid w:val="00195BE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57AD6"/>
    <w:rsid w:val="003957DE"/>
    <w:rsid w:val="003A3D25"/>
    <w:rsid w:val="003A588A"/>
    <w:rsid w:val="003B6E21"/>
    <w:rsid w:val="003C02C5"/>
    <w:rsid w:val="003C347F"/>
    <w:rsid w:val="003D723A"/>
    <w:rsid w:val="003E4A60"/>
    <w:rsid w:val="003E6819"/>
    <w:rsid w:val="003E7693"/>
    <w:rsid w:val="003F1B09"/>
    <w:rsid w:val="003F59F8"/>
    <w:rsid w:val="003F62CA"/>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91701"/>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687F"/>
    <w:rsid w:val="007806AD"/>
    <w:rsid w:val="00796221"/>
    <w:rsid w:val="007A6DF7"/>
    <w:rsid w:val="007A7B35"/>
    <w:rsid w:val="007B68A3"/>
    <w:rsid w:val="008038B0"/>
    <w:rsid w:val="00822F76"/>
    <w:rsid w:val="0083398E"/>
    <w:rsid w:val="0084291E"/>
    <w:rsid w:val="0085727B"/>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D6AF4"/>
    <w:rsid w:val="009D7395"/>
    <w:rsid w:val="009E0C1B"/>
    <w:rsid w:val="009F5C0E"/>
    <w:rsid w:val="00A02668"/>
    <w:rsid w:val="00A076FF"/>
    <w:rsid w:val="00A16CFB"/>
    <w:rsid w:val="00A2025E"/>
    <w:rsid w:val="00A22865"/>
    <w:rsid w:val="00A273A9"/>
    <w:rsid w:val="00A3217F"/>
    <w:rsid w:val="00A35956"/>
    <w:rsid w:val="00A41A0B"/>
    <w:rsid w:val="00A53E80"/>
    <w:rsid w:val="00A642CE"/>
    <w:rsid w:val="00A66B72"/>
    <w:rsid w:val="00A94431"/>
    <w:rsid w:val="00AB0364"/>
    <w:rsid w:val="00AC0F35"/>
    <w:rsid w:val="00AC5BB4"/>
    <w:rsid w:val="00AC7726"/>
    <w:rsid w:val="00AD622D"/>
    <w:rsid w:val="00AF57D9"/>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42BA9"/>
    <w:rsid w:val="00C44435"/>
    <w:rsid w:val="00C54DF8"/>
    <w:rsid w:val="00C627E2"/>
    <w:rsid w:val="00C803CA"/>
    <w:rsid w:val="00CA6BE3"/>
    <w:rsid w:val="00CB13A7"/>
    <w:rsid w:val="00CB2E8E"/>
    <w:rsid w:val="00CC121B"/>
    <w:rsid w:val="00CF1126"/>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E56AD"/>
    <w:rsid w:val="00DF7BF7"/>
    <w:rsid w:val="00E006B3"/>
    <w:rsid w:val="00E02A04"/>
    <w:rsid w:val="00E11F8F"/>
    <w:rsid w:val="00E233FB"/>
    <w:rsid w:val="00E241DA"/>
    <w:rsid w:val="00E24FFB"/>
    <w:rsid w:val="00E2582F"/>
    <w:rsid w:val="00E308C0"/>
    <w:rsid w:val="00E34031"/>
    <w:rsid w:val="00E43652"/>
    <w:rsid w:val="00E47C50"/>
    <w:rsid w:val="00E500CD"/>
    <w:rsid w:val="00E52BF6"/>
    <w:rsid w:val="00E564AD"/>
    <w:rsid w:val="00E849A7"/>
    <w:rsid w:val="00E955CF"/>
    <w:rsid w:val="00EA12DB"/>
    <w:rsid w:val="00EA1809"/>
    <w:rsid w:val="00EA2141"/>
    <w:rsid w:val="00EA2BED"/>
    <w:rsid w:val="00EB5866"/>
    <w:rsid w:val="00EB6130"/>
    <w:rsid w:val="00EB6B04"/>
    <w:rsid w:val="00ED7E27"/>
    <w:rsid w:val="00EE3E63"/>
    <w:rsid w:val="00EE7B72"/>
    <w:rsid w:val="00EF1936"/>
    <w:rsid w:val="00EF339D"/>
    <w:rsid w:val="00F13DD8"/>
    <w:rsid w:val="00F22DAB"/>
    <w:rsid w:val="00F31587"/>
    <w:rsid w:val="00F32514"/>
    <w:rsid w:val="00F60E2A"/>
    <w:rsid w:val="00F6277E"/>
    <w:rsid w:val="00F64851"/>
    <w:rsid w:val="00F669F5"/>
    <w:rsid w:val="00F734D3"/>
    <w:rsid w:val="00F74E8F"/>
    <w:rsid w:val="00F76DBE"/>
    <w:rsid w:val="00F9081C"/>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1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0.xml"/><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customXml" Target="ink/ink16.xml"/><Relationship Id="rId74" Type="http://schemas.openxmlformats.org/officeDocument/2006/relationships/image" Target="media/image37.png"/><Relationship Id="rId128" Type="http://schemas.openxmlformats.org/officeDocument/2006/relationships/image" Target="media/image6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2.png"/><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5.png"/><Relationship Id="rId64" Type="http://schemas.openxmlformats.org/officeDocument/2006/relationships/customXml" Target="ink/ink22.xml"/><Relationship Id="rId69" Type="http://schemas.openxmlformats.org/officeDocument/2006/relationships/image" Target="media/image35.png"/><Relationship Id="rId113" Type="http://schemas.openxmlformats.org/officeDocument/2006/relationships/customXml" Target="ink/ink48.xml"/><Relationship Id="rId118" Type="http://schemas.openxmlformats.org/officeDocument/2006/relationships/image" Target="media/image58.png"/><Relationship Id="rId134" Type="http://schemas.openxmlformats.org/officeDocument/2006/relationships/customXml" Target="ink/ink59.xml"/><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customXml" Target="ink/ink3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6.xml"/><Relationship Id="rId38" Type="http://schemas.openxmlformats.org/officeDocument/2006/relationships/image" Target="media/image20.png"/><Relationship Id="rId59" Type="http://schemas.openxmlformats.org/officeDocument/2006/relationships/customXml" Target="ink/ink19.xml"/><Relationship Id="rId103" Type="http://schemas.openxmlformats.org/officeDocument/2006/relationships/image" Target="media/image51.png"/><Relationship Id="rId108" Type="http://schemas.openxmlformats.org/officeDocument/2006/relationships/customXml" Target="ink/ink45.xml"/><Relationship Id="rId124" Type="http://schemas.openxmlformats.org/officeDocument/2006/relationships/image" Target="media/image61.png"/><Relationship Id="rId129" Type="http://schemas.openxmlformats.org/officeDocument/2006/relationships/customXml" Target="ink/ink56.xml"/><Relationship Id="rId54" Type="http://schemas.openxmlformats.org/officeDocument/2006/relationships/image" Target="media/image28.png"/><Relationship Id="rId70" Type="http://schemas.openxmlformats.org/officeDocument/2006/relationships/customXml" Target="ink/ink25.xml"/><Relationship Id="rId75" Type="http://schemas.openxmlformats.org/officeDocument/2006/relationships/customXml" Target="ink/ink28.xml"/><Relationship Id="rId91" Type="http://schemas.openxmlformats.org/officeDocument/2006/relationships/customXml" Target="ink/ink36.xml"/><Relationship Id="rId96" Type="http://schemas.openxmlformats.org/officeDocument/2006/relationships/customXml" Target="ink/ink39.xml"/><Relationship Id="rId140" Type="http://schemas.openxmlformats.org/officeDocument/2006/relationships/image" Target="media/image71.png"/><Relationship Id="rId145"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14.xml"/><Relationship Id="rId114" Type="http://schemas.openxmlformats.org/officeDocument/2006/relationships/image" Target="media/image56.png"/><Relationship Id="rId119" Type="http://schemas.openxmlformats.org/officeDocument/2006/relationships/customXml" Target="ink/ink51.xm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64.png"/><Relationship Id="rId135"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9.xml"/><Relationship Id="rId109" Type="http://schemas.openxmlformats.org/officeDocument/2006/relationships/image" Target="media/image54.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customXml" Target="ink/ink43.xml"/><Relationship Id="rId120" Type="http://schemas.openxmlformats.org/officeDocument/2006/relationships/image" Target="media/image59.png"/><Relationship Id="rId125" Type="http://schemas.openxmlformats.org/officeDocument/2006/relationships/customXml" Target="ink/ink54.xml"/><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customXml" Target="ink/ink12.xml"/><Relationship Id="rId66" Type="http://schemas.openxmlformats.org/officeDocument/2006/relationships/customXml" Target="ink/ink23.xml"/><Relationship Id="rId87" Type="http://schemas.openxmlformats.org/officeDocument/2006/relationships/customXml" Target="ink/ink34.xml"/><Relationship Id="rId110" Type="http://schemas.openxmlformats.org/officeDocument/2006/relationships/customXml" Target="ink/ink46.xml"/><Relationship Id="rId115" Type="http://schemas.openxmlformats.org/officeDocument/2006/relationships/customXml" Target="ink/ink49.xml"/><Relationship Id="rId131" Type="http://schemas.openxmlformats.org/officeDocument/2006/relationships/customXml" Target="ink/ink57.xml"/><Relationship Id="rId136" Type="http://schemas.openxmlformats.org/officeDocument/2006/relationships/image" Target="media/image67.png"/><Relationship Id="rId61" Type="http://schemas.openxmlformats.org/officeDocument/2006/relationships/customXml" Target="ink/ink20.xml"/><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7.xml"/><Relationship Id="rId56" Type="http://schemas.openxmlformats.org/officeDocument/2006/relationships/image" Target="media/image29.png"/><Relationship Id="rId77" Type="http://schemas.openxmlformats.org/officeDocument/2006/relationships/customXml" Target="ink/ink29.xml"/><Relationship Id="rId100" Type="http://schemas.openxmlformats.org/officeDocument/2006/relationships/customXml" Target="ink/ink41.xml"/><Relationship Id="rId105" Type="http://schemas.openxmlformats.org/officeDocument/2006/relationships/image" Target="media/image52.png"/><Relationship Id="rId126" Type="http://schemas.openxmlformats.org/officeDocument/2006/relationships/image" Target="media/image62.png"/><Relationship Id="rId147" Type="http://schemas.openxmlformats.org/officeDocument/2006/relationships/hyperlink" Target="https://www.amazon.com/Practical-Time-Forecasting-Hands-Analytics/dp/0997847913/ref=as_li_ss_tl?dchild=1&amp;keywords=Practical+Time+Series+Forecasting+with+R:+A+Hands-On+Guide&amp;qid=1597366192&amp;sr=8-1&amp;linkCode=sl1&amp;tag=inspiredalgor-20&amp;linkId=65fa69cbd8f41ce469760173abf7c547&amp;language=en_US" TargetMode="External"/><Relationship Id="rId8" Type="http://schemas.openxmlformats.org/officeDocument/2006/relationships/footer" Target="footer2.xml"/><Relationship Id="rId51" Type="http://schemas.openxmlformats.org/officeDocument/2006/relationships/customXml" Target="ink/ink15.xml"/><Relationship Id="rId72" Type="http://schemas.openxmlformats.org/officeDocument/2006/relationships/customXml" Target="ink/ink26.xml"/><Relationship Id="rId93" Type="http://schemas.openxmlformats.org/officeDocument/2006/relationships/customXml" Target="ink/ink37.xml"/><Relationship Id="rId98" Type="http://schemas.openxmlformats.org/officeDocument/2006/relationships/customXml" Target="ink/ink40.xml"/><Relationship Id="rId121" Type="http://schemas.openxmlformats.org/officeDocument/2006/relationships/customXml" Target="ink/ink52.xml"/><Relationship Id="rId142"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image" Target="media/image57.png"/><Relationship Id="rId137" Type="http://schemas.openxmlformats.org/officeDocument/2006/relationships/image" Target="media/image68.png"/><Relationship Id="rId20" Type="http://schemas.openxmlformats.org/officeDocument/2006/relationships/image" Target="media/image10.png"/><Relationship Id="rId41" Type="http://schemas.openxmlformats.org/officeDocument/2006/relationships/customXml" Target="ink/ink10.xml"/><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customXml" Target="ink/ink44.xml"/><Relationship Id="rId127" Type="http://schemas.openxmlformats.org/officeDocument/2006/relationships/customXml" Target="ink/ink55.xml"/><Relationship Id="rId10" Type="http://schemas.openxmlformats.org/officeDocument/2006/relationships/footer" Target="footer4.xml"/><Relationship Id="rId31" Type="http://schemas.openxmlformats.org/officeDocument/2006/relationships/customXml" Target="ink/ink5.xml"/><Relationship Id="rId52" Type="http://schemas.openxmlformats.org/officeDocument/2006/relationships/image" Target="media/image27.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customXml" Target="ink/ink38.xm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image" Target="media/image74.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2.xml"/><Relationship Id="rId47" Type="http://schemas.openxmlformats.org/officeDocument/2006/relationships/customXml" Target="ink/ink13.xml"/><Relationship Id="rId68" Type="http://schemas.openxmlformats.org/officeDocument/2006/relationships/customXml" Target="ink/ink24.xml"/><Relationship Id="rId89" Type="http://schemas.openxmlformats.org/officeDocument/2006/relationships/customXml" Target="ink/ink35.xml"/><Relationship Id="rId112" Type="http://schemas.openxmlformats.org/officeDocument/2006/relationships/customXml" Target="ink/ink47.xml"/><Relationship Id="rId133" Type="http://schemas.openxmlformats.org/officeDocument/2006/relationships/customXml" Target="ink/ink58.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image" Target="media/image30.png"/><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image" Target="media/image75.jpeg"/><Relationship Id="rId90"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36</Pages>
  <Words>7179</Words>
  <Characters>40922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18</cp:revision>
  <cp:lastPrinted>2021-09-06T22:31:00Z</cp:lastPrinted>
  <dcterms:created xsi:type="dcterms:W3CDTF">2021-09-06T22:31:00Z</dcterms:created>
  <dcterms:modified xsi:type="dcterms:W3CDTF">2021-10-10T15:30:00Z</dcterms:modified>
</cp:coreProperties>
</file>